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517A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7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74BF82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E517A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517A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517AA">
        <w:rPr>
          <w:noProof/>
          <w:sz w:val="24"/>
          <w:szCs w:val="24"/>
        </w:rPr>
        <w:t>1111</w:t>
      </w:r>
      <w:r w:rsidR="00102979"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517A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517A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517AA">
        <w:rPr>
          <w:sz w:val="24"/>
          <w:szCs w:val="24"/>
        </w:rPr>
        <w:t xml:space="preserve"> </w:t>
      </w:r>
      <w:r w:rsidR="001964A6" w:rsidRPr="00E517AA">
        <w:rPr>
          <w:noProof/>
          <w:sz w:val="24"/>
          <w:szCs w:val="24"/>
        </w:rPr>
        <w:t>50:19:0020305:353</w:t>
      </w:r>
      <w:r w:rsidRPr="00E517A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517AA">
        <w:rPr>
          <w:sz w:val="24"/>
          <w:szCs w:val="24"/>
        </w:rPr>
        <w:t xml:space="preserve"> – «</w:t>
      </w:r>
      <w:r w:rsidR="00597746" w:rsidRPr="00E517AA">
        <w:rPr>
          <w:noProof/>
          <w:sz w:val="24"/>
          <w:szCs w:val="24"/>
        </w:rPr>
        <w:t>Земли населенных пунктов</w:t>
      </w:r>
      <w:r w:rsidRPr="00E517A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517AA">
        <w:rPr>
          <w:sz w:val="24"/>
          <w:szCs w:val="24"/>
        </w:rPr>
        <w:t xml:space="preserve"> – «</w:t>
      </w:r>
      <w:r w:rsidR="003E59E1" w:rsidRPr="00E517AA">
        <w:rPr>
          <w:noProof/>
          <w:sz w:val="24"/>
          <w:szCs w:val="24"/>
        </w:rPr>
        <w:t>Для индивидуального жилищного строительства</w:t>
      </w:r>
      <w:r w:rsidRPr="00E517A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517AA">
        <w:rPr>
          <w:sz w:val="24"/>
          <w:szCs w:val="24"/>
        </w:rPr>
        <w:t xml:space="preserve">: </w:t>
      </w:r>
      <w:r w:rsidR="00D1191C" w:rsidRPr="00E517AA">
        <w:rPr>
          <w:noProof/>
          <w:sz w:val="24"/>
          <w:szCs w:val="24"/>
        </w:rPr>
        <w:t>Московская область, г Руза, д Григорово, Российская Федерация, Рузский городской округ</w:t>
      </w:r>
      <w:r w:rsidR="00472CAA" w:rsidRPr="00E517AA">
        <w:rPr>
          <w:sz w:val="24"/>
          <w:szCs w:val="24"/>
        </w:rPr>
        <w:t xml:space="preserve"> </w:t>
      </w:r>
      <w:r w:rsidRPr="00E517A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517A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517A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517A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0902ABE" w14:textId="24FB0832" w:rsidR="00E517AA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Охранная зона воздушной линии электропередачи 110 кВ Кубинка-Мухино; Охранная зона ЛЭП 110 кВ "Кубинка</w:t>
      </w:r>
      <w:r w:rsidR="00E517AA">
        <w:rPr>
          <w:rFonts w:ascii="Times New Roman" w:hAnsi="Times New Roman" w:cs="Times New Roman"/>
          <w:noProof/>
          <w:sz w:val="24"/>
          <w:szCs w:val="24"/>
        </w:rPr>
        <w:t>-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Сухарево" с отпайками на ПС "Тучково"; Охранная зона ЛЭП 110 кВ «Кубинка</w:t>
      </w:r>
      <w:r w:rsidR="00E517AA">
        <w:rPr>
          <w:rFonts w:ascii="Times New Roman" w:hAnsi="Times New Roman" w:cs="Times New Roman"/>
          <w:noProof/>
          <w:sz w:val="24"/>
          <w:szCs w:val="24"/>
        </w:rPr>
        <w:t>-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Сухарево» с отпайкой на ПС «Тучково»; Публичный сервитут в целях размещения существующего объекта электросетевого хозяйства "ВЛ 110 кВ Кубинка-Мухино"; Публичный сервитут в целях размещения существующего объекта электросетевого хозяйства ВЛ 110 кВ "Кубинка-Сухарево отпайкой на ПС Тучково";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E517AA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bookmarkStart w:id="3" w:name="_GoBack"/>
      <w:bookmarkEnd w:id="3"/>
      <w:r w:rsidRPr="00A31FA7">
        <w:rPr>
          <w:rFonts w:ascii="Times New Roman" w:hAnsi="Times New Roman" w:cs="Times New Roman"/>
          <w:noProof/>
          <w:sz w:val="24"/>
          <w:szCs w:val="24"/>
        </w:rPr>
        <w:t>границах земельного участка проходит воздушная ЛЭП;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E517AA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РФ;</w:t>
      </w:r>
    </w:p>
    <w:p w14:paraId="6B3E6177" w14:textId="77777777" w:rsidR="00E517AA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500-1143; постановлением Правительства Москвы и Правительства МО от 17.12.2019 № 1705-ПП/970/44 (ред. от 30.11.2021) **;</w:t>
      </w:r>
    </w:p>
    <w:p w14:paraId="01976481" w14:textId="0C07ADD4" w:rsidR="0027792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E517AA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r w:rsidR="00E517A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A2CDD"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="000A2CD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="000A2CDD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4BC5FA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FC3E47B" w14:textId="492124FD" w:rsidR="00E517A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="00E517AA">
        <w:t xml:space="preserve"> </w:t>
      </w:r>
      <w:r w:rsidRPr="00A31FA7">
        <w:rPr>
          <w:noProof/>
        </w:rPr>
        <w:t>Водного кодекса Российской Федерации;</w:t>
      </w:r>
    </w:p>
    <w:p w14:paraId="613CE121" w14:textId="77777777" w:rsidR="00E517A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250282DD" w14:textId="77777777" w:rsidR="00E517AA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Постановления Правительства Москвы и Правительства Московской области от 17.12.2019 № 1705-ПП/970/44 (ред. от 30.11.2021);</w:t>
      </w:r>
    </w:p>
    <w:p w14:paraId="686EE559" w14:textId="402D4D7D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  <w:r w:rsidRPr="00A31FA7">
        <w:rPr>
          <w:noProof/>
        </w:rPr>
        <w:br/>
        <w:t>Решения исполкома Моссовета и Мособлисполкома от 17.04.1980 № 500-1143;</w:t>
      </w:r>
      <w:r w:rsidRPr="00A31FA7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 xml:space="preserve"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</w:t>
      </w:r>
      <w:r w:rsidR="008D701B" w:rsidRPr="00A31FA7">
        <w:lastRenderedPageBreak/>
        <w:t>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C63129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794575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517A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517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517A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517A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7A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E517A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5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5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517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517A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7A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5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517A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517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51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517A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F303E6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8D7C08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76AE9A1" w:rsidR="00673C27" w:rsidRPr="00A31FA7" w:rsidRDefault="006D5D19" w:rsidP="00E517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517AA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1111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B91A4CD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2DD410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E517A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2834F9DC" w:rsidR="003062AA" w:rsidRPr="00A31FA7" w:rsidRDefault="00104A86" w:rsidP="00E517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517AA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17AA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D4121-501F-494F-84F1-9131C9CE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3375</Words>
  <Characters>19240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2024-07-01T09:46:00Z</dcterms:modified>
</cp:coreProperties>
</file>